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59" w:rsidRDefault="00067BFF">
      <w:pPr>
        <w:pStyle w:val="Body"/>
        <w:spacing w:line="288" w:lineRule="auto"/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775429</wp:posOffset>
            </wp:positionH>
            <wp:positionV relativeFrom="page">
              <wp:posOffset>508902</wp:posOffset>
            </wp:positionV>
            <wp:extent cx="4556497" cy="4221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xfordplace-logo-2019-CMYK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497" cy="4221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C3059" w:rsidRDefault="004C3059">
      <w:pPr>
        <w:pStyle w:val="Body"/>
        <w:spacing w:line="288" w:lineRule="auto"/>
        <w:rPr>
          <w:rFonts w:ascii="Avenir Book" w:hAnsi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b/>
          <w:sz w:val="28"/>
          <w:szCs w:val="28"/>
          <w:lang w:val="en-US"/>
        </w:rPr>
        <w:t>Referral form</w:t>
      </w:r>
      <w:r w:rsidRPr="007523DC">
        <w:rPr>
          <w:rFonts w:ascii="Corbel" w:hAnsi="Corbel"/>
          <w:sz w:val="24"/>
          <w:szCs w:val="24"/>
          <w:lang w:val="en-US"/>
        </w:rPr>
        <w:t>; the completed form can be sent in post, alternatively please download (pdf or Word) and email the completed electronic copy to:</w:t>
      </w:r>
    </w:p>
    <w:p w:rsidR="004C3059" w:rsidRPr="007523DC" w:rsidRDefault="00EE6F53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hyperlink r:id="rId8" w:history="1">
        <w:r w:rsidR="00067BFF" w:rsidRPr="007523DC">
          <w:rPr>
            <w:rStyle w:val="Hyperlink0"/>
            <w:rFonts w:ascii="Corbel" w:hAnsi="Corbel"/>
            <w:sz w:val="24"/>
            <w:szCs w:val="24"/>
            <w:lang w:val="en-US"/>
          </w:rPr>
          <w:t>joanne@oxfordplacedental.co.uk</w:t>
        </w:r>
      </w:hyperlink>
    </w:p>
    <w:p w:rsidR="004C3059" w:rsidRPr="007523DC" w:rsidRDefault="004C3059">
      <w:pPr>
        <w:pStyle w:val="Body"/>
        <w:spacing w:line="288" w:lineRule="auto"/>
        <w:rPr>
          <w:rFonts w:ascii="Corbel" w:eastAsia="Avenir Heavy" w:hAnsi="Corbel" w:cs="Avenir Heavy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Date: ……/……/20…..</w:t>
      </w: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Please indicate the referral service you require (for CBCT, please use the separate form and agreement):</w:t>
      </w:r>
    </w:p>
    <w:p w:rsidR="004C3059" w:rsidRPr="007523DC" w:rsidRDefault="00067BFF">
      <w:pPr>
        <w:pStyle w:val="Body"/>
        <w:numPr>
          <w:ilvl w:val="0"/>
          <w:numId w:val="1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Implants</w:t>
      </w:r>
    </w:p>
    <w:p w:rsidR="004C3059" w:rsidRPr="007523DC" w:rsidRDefault="00067BFF">
      <w:pPr>
        <w:pStyle w:val="Body"/>
        <w:numPr>
          <w:ilvl w:val="0"/>
          <w:numId w:val="1"/>
        </w:numPr>
        <w:spacing w:line="288" w:lineRule="auto"/>
        <w:rPr>
          <w:rFonts w:ascii="Corbel" w:hAnsi="Corbel"/>
          <w:sz w:val="20"/>
          <w:szCs w:val="20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</w:t>
      </w:r>
      <w:r w:rsidRPr="007523DC">
        <w:rPr>
          <w:rFonts w:ascii="Corbel" w:hAnsi="Corbel"/>
          <w:sz w:val="20"/>
          <w:szCs w:val="20"/>
          <w:lang w:val="en-US"/>
        </w:rPr>
        <w:t>Sedation; please note patients should be aged 16-60 years with no or well controlled systemic diseases.</w:t>
      </w:r>
    </w:p>
    <w:p w:rsidR="004C3059" w:rsidRPr="007523DC" w:rsidRDefault="00067BFF">
      <w:pPr>
        <w:pStyle w:val="Body"/>
        <w:numPr>
          <w:ilvl w:val="0"/>
          <w:numId w:val="1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Orthodontics</w:t>
      </w:r>
    </w:p>
    <w:p w:rsidR="004C3059" w:rsidRPr="007523DC" w:rsidRDefault="00067BFF">
      <w:pPr>
        <w:pStyle w:val="Body"/>
        <w:numPr>
          <w:ilvl w:val="0"/>
          <w:numId w:val="1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OPG/</w:t>
      </w:r>
      <w:proofErr w:type="spellStart"/>
      <w:r w:rsidRPr="007523DC">
        <w:rPr>
          <w:rFonts w:ascii="Corbel" w:hAnsi="Corbel"/>
          <w:sz w:val="24"/>
          <w:szCs w:val="24"/>
          <w:lang w:val="en-US"/>
        </w:rPr>
        <w:t>Lat</w:t>
      </w:r>
      <w:proofErr w:type="spellEnd"/>
      <w:r w:rsidRPr="007523DC">
        <w:rPr>
          <w:rFonts w:ascii="Corbel" w:hAnsi="Corbel"/>
          <w:sz w:val="24"/>
          <w:szCs w:val="24"/>
          <w:lang w:val="en-US"/>
        </w:rPr>
        <w:t xml:space="preserve"> </w:t>
      </w:r>
      <w:proofErr w:type="spellStart"/>
      <w:r w:rsidRPr="007523DC">
        <w:rPr>
          <w:rFonts w:ascii="Corbel" w:hAnsi="Corbel"/>
          <w:sz w:val="24"/>
          <w:szCs w:val="24"/>
          <w:lang w:val="en-US"/>
        </w:rPr>
        <w:t>Ceph</w:t>
      </w:r>
      <w:proofErr w:type="spellEnd"/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Referring dentist: </w:t>
      </w:r>
      <w:proofErr w:type="spellStart"/>
      <w:r w:rsidRPr="007523DC">
        <w:rPr>
          <w:rFonts w:ascii="Corbel" w:hAnsi="Corbel"/>
          <w:sz w:val="24"/>
          <w:szCs w:val="24"/>
          <w:lang w:val="en-US"/>
        </w:rPr>
        <w:t>Dr</w:t>
      </w:r>
      <w:proofErr w:type="spellEnd"/>
      <w:r w:rsidRPr="007523DC">
        <w:rPr>
          <w:rFonts w:ascii="Corbel" w:hAnsi="Corbel"/>
          <w:sz w:val="24"/>
          <w:szCs w:val="24"/>
          <w:lang w:val="en-US"/>
        </w:rPr>
        <w:t xml:space="preserve"> ………………………</w:t>
      </w: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Practice: …………………………………..</w:t>
      </w:r>
    </w:p>
    <w:p w:rsidR="004C3059" w:rsidRPr="007523DC" w:rsidRDefault="00067BFF">
      <w:pPr>
        <w:pStyle w:val="Body"/>
        <w:numPr>
          <w:ilvl w:val="0"/>
          <w:numId w:val="2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……………………………….</w:t>
      </w:r>
    </w:p>
    <w:p w:rsidR="004C3059" w:rsidRPr="007523DC" w:rsidRDefault="00067BFF">
      <w:pPr>
        <w:pStyle w:val="Body"/>
        <w:numPr>
          <w:ilvl w:val="0"/>
          <w:numId w:val="3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>…………………………………………….</w:t>
      </w: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Patient’s name: …………………………..</w:t>
      </w: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DOB: ……/……/………</w:t>
      </w: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Address: ………………………………………………………………………………….</w:t>
      </w:r>
    </w:p>
    <w:p w:rsidR="004C3059" w:rsidRPr="007523DC" w:rsidRDefault="00067BFF">
      <w:pPr>
        <w:pStyle w:val="Body"/>
        <w:numPr>
          <w:ilvl w:val="0"/>
          <w:numId w:val="2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……………………….</w:t>
      </w:r>
    </w:p>
    <w:p w:rsidR="004C3059" w:rsidRPr="007523DC" w:rsidRDefault="00067BFF">
      <w:pPr>
        <w:pStyle w:val="Body"/>
        <w:numPr>
          <w:ilvl w:val="0"/>
          <w:numId w:val="3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 ……………………………………………..</w:t>
      </w: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Reason for referral:</w:t>
      </w: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Medical history and medications:</w:t>
      </w: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4C3059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Default="00067BFF">
      <w:pPr>
        <w:pStyle w:val="Body"/>
        <w:spacing w:line="288" w:lineRule="auto"/>
        <w:rPr>
          <w:rFonts w:ascii="Corbel" w:hAnsi="Corbel"/>
          <w:sz w:val="24"/>
          <w:szCs w:val="24"/>
          <w:lang w:val="en-US"/>
        </w:rPr>
      </w:pPr>
      <w:r w:rsidRPr="007523DC">
        <w:rPr>
          <w:rFonts w:ascii="Corbel" w:hAnsi="Corbel"/>
          <w:sz w:val="24"/>
          <w:szCs w:val="24"/>
          <w:lang w:val="en-US"/>
        </w:rPr>
        <w:t>Patient’s radiographs included or available on request: …………………………………..</w:t>
      </w:r>
    </w:p>
    <w:p w:rsidR="007523DC" w:rsidRPr="007523DC" w:rsidRDefault="007523DC" w:rsidP="007523DC">
      <w:pPr>
        <w:pStyle w:val="Body"/>
        <w:numPr>
          <w:ilvl w:val="0"/>
          <w:numId w:val="1"/>
        </w:numPr>
        <w:spacing w:line="288" w:lineRule="auto"/>
        <w:rPr>
          <w:rFonts w:ascii="Corbel" w:hAnsi="Corbel"/>
          <w:sz w:val="24"/>
          <w:szCs w:val="24"/>
          <w:lang w:val="en-US"/>
        </w:rPr>
      </w:pPr>
      <w:r>
        <w:rPr>
          <w:rFonts w:ascii="Corbel" w:hAnsi="Corbel"/>
          <w:sz w:val="24"/>
          <w:szCs w:val="24"/>
          <w:lang w:val="en-US"/>
        </w:rPr>
        <w:t>P</w:t>
      </w:r>
      <w:r w:rsidRPr="007523DC">
        <w:rPr>
          <w:rFonts w:ascii="Corbel" w:hAnsi="Corbel"/>
          <w:sz w:val="24"/>
          <w:szCs w:val="24"/>
          <w:lang w:val="en-US"/>
        </w:rPr>
        <w:t>lease tick if you wish these to be sent back to you.</w:t>
      </w:r>
    </w:p>
    <w:p w:rsidR="007523DC" w:rsidRPr="007523DC" w:rsidRDefault="007523DC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For any questions, please email Joanne or ring on: </w:t>
      </w:r>
      <w:r w:rsidRPr="007523DC">
        <w:rPr>
          <w:rFonts w:ascii="Corbel" w:hAnsi="Corbel"/>
          <w:sz w:val="24"/>
          <w:szCs w:val="24"/>
        </w:rPr>
        <w:t>01229825854 </w:t>
      </w:r>
    </w:p>
    <w:p w:rsidR="004C3059" w:rsidRPr="007523DC" w:rsidRDefault="00067BFF">
      <w:pPr>
        <w:pStyle w:val="Body"/>
        <w:spacing w:line="288" w:lineRule="auto"/>
        <w:rPr>
          <w:rFonts w:ascii="Corbel" w:eastAsia="Avenir Book" w:hAnsi="Corbel" w:cs="Avenir Book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>Many thanks for you referral;</w:t>
      </w:r>
      <w:bookmarkStart w:id="0" w:name="_GoBack"/>
      <w:bookmarkEnd w:id="0"/>
    </w:p>
    <w:p w:rsidR="004C3059" w:rsidRPr="007523DC" w:rsidRDefault="00067BFF">
      <w:pPr>
        <w:pStyle w:val="Body"/>
        <w:spacing w:line="288" w:lineRule="auto"/>
        <w:rPr>
          <w:rFonts w:ascii="Corbel" w:hAnsi="Corbel"/>
          <w:sz w:val="24"/>
          <w:szCs w:val="24"/>
        </w:rPr>
      </w:pPr>
      <w:r w:rsidRPr="007523DC">
        <w:rPr>
          <w:rFonts w:ascii="Corbel" w:hAnsi="Corbel"/>
          <w:sz w:val="24"/>
          <w:szCs w:val="24"/>
          <w:lang w:val="en-US"/>
        </w:rPr>
        <w:t xml:space="preserve">The team at </w:t>
      </w:r>
      <w:r w:rsidR="00BF1D0A">
        <w:rPr>
          <w:rFonts w:ascii="Corbel" w:hAnsi="Corbel"/>
          <w:sz w:val="24"/>
          <w:szCs w:val="24"/>
          <w:lang w:val="en-US"/>
        </w:rPr>
        <w:t>OXFORD PLACE DENTAL</w:t>
      </w:r>
    </w:p>
    <w:sectPr w:rsidR="004C3059" w:rsidRPr="007523DC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53" w:rsidRDefault="00EE6F53">
      <w:r>
        <w:separator/>
      </w:r>
    </w:p>
  </w:endnote>
  <w:endnote w:type="continuationSeparator" w:id="0">
    <w:p w:rsidR="00EE6F53" w:rsidRDefault="00E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venir Heav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59" w:rsidRDefault="004C30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53" w:rsidRDefault="00EE6F53">
      <w:r>
        <w:separator/>
      </w:r>
    </w:p>
  </w:footnote>
  <w:footnote w:type="continuationSeparator" w:id="0">
    <w:p w:rsidR="00EE6F53" w:rsidRDefault="00EE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059" w:rsidRDefault="004C30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9.75pt;height:339.75pt;visibility:visible" o:bullet="t">
        <v:imagedata r:id="rId1" o:title="bullet_drafting"/>
      </v:shape>
    </w:pict>
  </w:numPicBullet>
  <w:numPicBullet w:numPicBulletId="1">
    <w:pict>
      <v:shape id="_x0000_i1030" type="#_x0000_t75" style="width:117.75pt;height:117.75pt;visibility:visible" o:bullet="t">
        <v:imagedata r:id="rId2" o:title="Screen Shot 2019-10-09 at 08.50"/>
      </v:shape>
    </w:pict>
  </w:numPicBullet>
  <w:numPicBullet w:numPicBulletId="2">
    <w:pict>
      <v:shape id="_x0000_i1031" type="#_x0000_t75" style="width:221.25pt;height:227.25pt;visibility:visible" o:bullet="t">
        <v:imagedata r:id="rId3" o:title="Screen Shot 2019-10-09 at 08.54"/>
      </v:shape>
    </w:pict>
  </w:numPicBullet>
  <w:abstractNum w:abstractNumId="0" w15:restartNumberingAfterBreak="0">
    <w:nsid w:val="01084EF6"/>
    <w:multiLevelType w:val="hybridMultilevel"/>
    <w:tmpl w:val="FE7A1466"/>
    <w:lvl w:ilvl="0" w:tplc="F2A415F0">
      <w:start w:val="1"/>
      <w:numFmt w:val="bullet"/>
      <w:suff w:val="nothing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1F101E6A">
      <w:start w:val="1"/>
      <w:numFmt w:val="bullet"/>
      <w:suff w:val="nothing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07BAABA0">
      <w:start w:val="1"/>
      <w:numFmt w:val="bullet"/>
      <w:suff w:val="nothing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92BA4F8A">
      <w:start w:val="1"/>
      <w:numFmt w:val="bullet"/>
      <w:suff w:val="nothing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B8B8DF2C">
      <w:start w:val="1"/>
      <w:numFmt w:val="bullet"/>
      <w:suff w:val="nothing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EC88E1C">
      <w:start w:val="1"/>
      <w:numFmt w:val="bullet"/>
      <w:suff w:val="nothing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46D6FEA2">
      <w:start w:val="1"/>
      <w:numFmt w:val="bullet"/>
      <w:suff w:val="nothing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3F4F606">
      <w:start w:val="1"/>
      <w:numFmt w:val="bullet"/>
      <w:suff w:val="nothing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FF05282">
      <w:start w:val="1"/>
      <w:numFmt w:val="bullet"/>
      <w:suff w:val="nothing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F2A415F0">
        <w:start w:val="1"/>
        <w:numFmt w:val="bullet"/>
        <w:lvlText w:val="•"/>
        <w:lvlPicBulletId w:val="1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1F101E6A">
        <w:start w:val="1"/>
        <w:numFmt w:val="bullet"/>
        <w:lvlText w:val="•"/>
        <w:lvlPicBulletId w:val="1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07BAABA0">
        <w:start w:val="1"/>
        <w:numFmt w:val="bullet"/>
        <w:lvlText w:val="•"/>
        <w:lvlPicBulletId w:val="1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2BA4F8A">
        <w:start w:val="1"/>
        <w:numFmt w:val="bullet"/>
        <w:lvlText w:val="•"/>
        <w:lvlPicBulletId w:val="1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B8B8DF2C">
        <w:start w:val="1"/>
        <w:numFmt w:val="bullet"/>
        <w:lvlText w:val="•"/>
        <w:lvlPicBulletId w:val="1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EC88E1C">
        <w:start w:val="1"/>
        <w:numFmt w:val="bullet"/>
        <w:lvlText w:val="•"/>
        <w:lvlPicBulletId w:val="1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46D6FEA2">
        <w:start w:val="1"/>
        <w:numFmt w:val="bullet"/>
        <w:lvlText w:val="•"/>
        <w:lvlPicBulletId w:val="1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13F4F606">
        <w:start w:val="1"/>
        <w:numFmt w:val="bullet"/>
        <w:lvlText w:val="•"/>
        <w:lvlPicBulletId w:val="1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FFF05282">
        <w:start w:val="1"/>
        <w:numFmt w:val="bullet"/>
        <w:lvlText w:val="•"/>
        <w:lvlPicBulletId w:val="1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3">
    <w:abstractNumId w:val="0"/>
    <w:lvlOverride w:ilvl="0">
      <w:lvl w:ilvl="0" w:tplc="F2A415F0">
        <w:start w:val="1"/>
        <w:numFmt w:val="bullet"/>
        <w:lvlText w:val="•"/>
        <w:lvlPicBulletId w:val="2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1F101E6A">
        <w:start w:val="1"/>
        <w:numFmt w:val="bullet"/>
        <w:lvlText w:val="•"/>
        <w:lvlPicBulletId w:val="2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07BAABA0">
        <w:start w:val="1"/>
        <w:numFmt w:val="bullet"/>
        <w:lvlText w:val="•"/>
        <w:lvlPicBulletId w:val="2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2BA4F8A">
        <w:start w:val="1"/>
        <w:numFmt w:val="bullet"/>
        <w:lvlText w:val="•"/>
        <w:lvlPicBulletId w:val="2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B8B8DF2C">
        <w:start w:val="1"/>
        <w:numFmt w:val="bullet"/>
        <w:lvlText w:val="•"/>
        <w:lvlPicBulletId w:val="2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EC88E1C">
        <w:start w:val="1"/>
        <w:numFmt w:val="bullet"/>
        <w:lvlText w:val="•"/>
        <w:lvlPicBulletId w:val="2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46D6FEA2">
        <w:start w:val="1"/>
        <w:numFmt w:val="bullet"/>
        <w:lvlText w:val="•"/>
        <w:lvlPicBulletId w:val="2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13F4F606">
        <w:start w:val="1"/>
        <w:numFmt w:val="bullet"/>
        <w:lvlText w:val="•"/>
        <w:lvlPicBulletId w:val="2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FFF05282">
        <w:start w:val="1"/>
        <w:numFmt w:val="bullet"/>
        <w:lvlText w:val="•"/>
        <w:lvlPicBulletId w:val="2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>
    <w:abstractNumId w:val="0"/>
    <w:lvlOverride w:ilvl="0">
      <w:lvl w:ilvl="0" w:tplc="F2A415F0">
        <w:start w:val="1"/>
        <w:numFmt w:val="bullet"/>
        <w:lvlText w:val="•"/>
        <w:lvlPicBulletId w:val="0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1F101E6A">
        <w:start w:val="1"/>
        <w:numFmt w:val="bullet"/>
        <w:lvlText w:val="•"/>
        <w:lvlPicBulletId w:val="0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07BAABA0">
        <w:start w:val="1"/>
        <w:numFmt w:val="bullet"/>
        <w:lvlText w:val="•"/>
        <w:lvlPicBulletId w:val="0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92BA4F8A">
        <w:start w:val="1"/>
        <w:numFmt w:val="bullet"/>
        <w:lvlText w:val="•"/>
        <w:lvlPicBulletId w:val="0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B8B8DF2C">
        <w:start w:val="1"/>
        <w:numFmt w:val="bullet"/>
        <w:lvlText w:val="•"/>
        <w:lvlPicBulletId w:val="0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5EC88E1C">
        <w:start w:val="1"/>
        <w:numFmt w:val="bullet"/>
        <w:lvlText w:val="•"/>
        <w:lvlPicBulletId w:val="0"/>
        <w:lvlJc w:val="left"/>
        <w:pPr>
          <w:ind w:left="39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46D6FEA2">
        <w:start w:val="1"/>
        <w:numFmt w:val="bullet"/>
        <w:lvlText w:val="•"/>
        <w:lvlPicBulletId w:val="0"/>
        <w:lvlJc w:val="left"/>
        <w:pPr>
          <w:ind w:left="47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13F4F606">
        <w:start w:val="1"/>
        <w:numFmt w:val="bullet"/>
        <w:lvlText w:val="•"/>
        <w:lvlPicBulletId w:val="0"/>
        <w:lvlJc w:val="left"/>
        <w:pPr>
          <w:ind w:left="54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FFF05282">
        <w:start w:val="1"/>
        <w:numFmt w:val="bullet"/>
        <w:lvlText w:val="•"/>
        <w:lvlPicBulletId w:val="0"/>
        <w:lvlJc w:val="left"/>
        <w:pPr>
          <w:ind w:left="61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59"/>
    <w:rsid w:val="00067BFF"/>
    <w:rsid w:val="004C3059"/>
    <w:rsid w:val="007523DC"/>
    <w:rsid w:val="00BF1D0A"/>
    <w:rsid w:val="00E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569A3-1E5F-444A-A226-581F45F2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e@oxfordplacedenta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workstation5</cp:lastModifiedBy>
  <cp:revision>3</cp:revision>
  <cp:lastPrinted>2020-02-06T19:41:00Z</cp:lastPrinted>
  <dcterms:created xsi:type="dcterms:W3CDTF">2020-02-06T19:37:00Z</dcterms:created>
  <dcterms:modified xsi:type="dcterms:W3CDTF">2020-02-06T19:49:00Z</dcterms:modified>
</cp:coreProperties>
</file>